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61314" w14:textId="7EDB4373" w:rsidR="00FA6796" w:rsidRPr="00FA6796" w:rsidRDefault="00FA6796" w:rsidP="00FA6796">
      <w:pPr>
        <w:rPr>
          <w:rFonts w:hint="eastAsia"/>
        </w:rPr>
      </w:pPr>
      <w:r w:rsidRPr="00FA6796">
        <w:rPr>
          <w:rFonts w:hint="eastAsia"/>
        </w:rPr>
        <w:t>附件</w:t>
      </w:r>
      <w:r w:rsidRPr="00FA6796">
        <w:rPr>
          <w:rFonts w:hint="eastAsia"/>
        </w:rPr>
        <w:t>2</w:t>
      </w:r>
    </w:p>
    <w:p w14:paraId="3D0A0DDC" w14:textId="543AE6D3" w:rsidR="00996D31" w:rsidRPr="00996D31" w:rsidRDefault="00996D31" w:rsidP="00996D31">
      <w:pPr>
        <w:pStyle w:val="1"/>
        <w:jc w:val="center"/>
        <w:rPr>
          <w:sz w:val="32"/>
          <w:szCs w:val="32"/>
        </w:rPr>
      </w:pPr>
      <w:r w:rsidRPr="00996D31">
        <w:rPr>
          <w:rFonts w:hint="eastAsia"/>
          <w:sz w:val="32"/>
          <w:szCs w:val="32"/>
        </w:rPr>
        <w:t>新版</w:t>
      </w:r>
      <w:r w:rsidR="0010369B">
        <w:rPr>
          <w:rFonts w:hint="eastAsia"/>
          <w:sz w:val="32"/>
          <w:szCs w:val="32"/>
        </w:rPr>
        <w:t>票据格式</w:t>
      </w:r>
      <w:r w:rsidR="001B199A">
        <w:rPr>
          <w:rFonts w:hint="eastAsia"/>
          <w:sz w:val="32"/>
          <w:szCs w:val="32"/>
        </w:rPr>
        <w:t>模板</w:t>
      </w:r>
      <w:r w:rsidRPr="00996D31">
        <w:rPr>
          <w:rFonts w:hint="eastAsia"/>
          <w:sz w:val="32"/>
          <w:szCs w:val="32"/>
        </w:rPr>
        <w:t>使用说明</w:t>
      </w:r>
    </w:p>
    <w:p w14:paraId="45C27BB3" w14:textId="29F5E821" w:rsidR="00202F88" w:rsidRPr="00581719" w:rsidRDefault="00442BBF" w:rsidP="00581719">
      <w:pPr>
        <w:spacing w:line="440" w:lineRule="exact"/>
        <w:ind w:firstLineChars="200" w:firstLine="480"/>
        <w:jc w:val="left"/>
        <w:rPr>
          <w:sz w:val="24"/>
          <w:szCs w:val="24"/>
        </w:rPr>
      </w:pPr>
      <w:r w:rsidRPr="00581719">
        <w:rPr>
          <w:sz w:val="24"/>
          <w:szCs w:val="24"/>
        </w:rPr>
        <w:t>新版</w:t>
      </w:r>
      <w:r w:rsidR="0010369B">
        <w:rPr>
          <w:rFonts w:hint="eastAsia"/>
          <w:sz w:val="24"/>
          <w:szCs w:val="24"/>
        </w:rPr>
        <w:t>票据格式</w:t>
      </w:r>
      <w:r w:rsidRPr="00581719">
        <w:rPr>
          <w:sz w:val="24"/>
          <w:szCs w:val="24"/>
        </w:rPr>
        <w:t>根据</w:t>
      </w:r>
      <w:r w:rsidR="0010369B">
        <w:rPr>
          <w:rFonts w:hint="eastAsia"/>
          <w:sz w:val="24"/>
          <w:szCs w:val="24"/>
        </w:rPr>
        <w:t>旧版在</w:t>
      </w:r>
      <w:r w:rsidRPr="00581719">
        <w:rPr>
          <w:sz w:val="24"/>
          <w:szCs w:val="24"/>
        </w:rPr>
        <w:t>使用过程中出现的问题，进行了</w:t>
      </w:r>
      <w:r w:rsidR="009D2543">
        <w:rPr>
          <w:rFonts w:hint="eastAsia"/>
          <w:sz w:val="24"/>
          <w:szCs w:val="24"/>
        </w:rPr>
        <w:t>调整</w:t>
      </w:r>
      <w:r w:rsidRPr="00581719">
        <w:rPr>
          <w:sz w:val="24"/>
          <w:szCs w:val="24"/>
        </w:rPr>
        <w:t>补充</w:t>
      </w:r>
      <w:r w:rsidR="00996D31" w:rsidRPr="00581719">
        <w:rPr>
          <w:sz w:val="24"/>
          <w:szCs w:val="24"/>
        </w:rPr>
        <w:t>和</w:t>
      </w:r>
      <w:r w:rsidRPr="00581719">
        <w:rPr>
          <w:sz w:val="24"/>
          <w:szCs w:val="24"/>
        </w:rPr>
        <w:t>修改</w:t>
      </w:r>
      <w:r w:rsidR="00585305">
        <w:rPr>
          <w:rFonts w:hint="eastAsia"/>
          <w:sz w:val="24"/>
          <w:szCs w:val="24"/>
        </w:rPr>
        <w:t>，</w:t>
      </w:r>
      <w:r w:rsidR="00CD61E3" w:rsidRPr="00581719">
        <w:rPr>
          <w:sz w:val="24"/>
          <w:szCs w:val="24"/>
        </w:rPr>
        <w:t>具体使用说明如下：</w:t>
      </w:r>
    </w:p>
    <w:p w14:paraId="51106681" w14:textId="4056F934" w:rsidR="00CD61E3" w:rsidRPr="00743FA4" w:rsidRDefault="00755D57" w:rsidP="00755D57">
      <w:pPr>
        <w:spacing w:line="440" w:lineRule="exact"/>
        <w:ind w:left="560"/>
        <w:jc w:val="left"/>
        <w:rPr>
          <w:rFonts w:ascii="黑体" w:eastAsia="黑体" w:hAnsi="黑体"/>
          <w:sz w:val="24"/>
          <w:szCs w:val="24"/>
        </w:rPr>
      </w:pPr>
      <w:r w:rsidRPr="00743FA4">
        <w:rPr>
          <w:rFonts w:ascii="黑体" w:eastAsia="黑体" w:hAnsi="黑体" w:hint="eastAsia"/>
          <w:sz w:val="24"/>
          <w:szCs w:val="24"/>
        </w:rPr>
        <w:t>一、票据</w:t>
      </w:r>
      <w:r w:rsidR="00CD61E3" w:rsidRPr="00743FA4">
        <w:rPr>
          <w:rFonts w:ascii="黑体" w:eastAsia="黑体" w:hAnsi="黑体" w:hint="eastAsia"/>
          <w:sz w:val="24"/>
          <w:szCs w:val="24"/>
        </w:rPr>
        <w:t>粘贴单</w:t>
      </w:r>
    </w:p>
    <w:p w14:paraId="7D3952F4" w14:textId="7C4E3A22" w:rsidR="00CD61E3" w:rsidRDefault="00755D57" w:rsidP="00581719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票据</w:t>
      </w:r>
      <w:r w:rsidR="00CD61E3" w:rsidRPr="00581719">
        <w:rPr>
          <w:rFonts w:hint="eastAsia"/>
          <w:sz w:val="24"/>
          <w:szCs w:val="24"/>
        </w:rPr>
        <w:t>粘贴单用于</w:t>
      </w:r>
      <w:r w:rsidR="00581719" w:rsidRPr="00581719">
        <w:rPr>
          <w:rFonts w:hint="eastAsia"/>
          <w:sz w:val="24"/>
          <w:szCs w:val="24"/>
        </w:rPr>
        <w:t>教职工</w:t>
      </w:r>
      <w:r w:rsidR="005A746A">
        <w:rPr>
          <w:rFonts w:hint="eastAsia"/>
          <w:sz w:val="24"/>
          <w:szCs w:val="24"/>
        </w:rPr>
        <w:t>对取得的由</w:t>
      </w:r>
      <w:r w:rsidR="00581719" w:rsidRPr="00581719">
        <w:rPr>
          <w:rFonts w:hint="eastAsia"/>
          <w:sz w:val="24"/>
          <w:szCs w:val="24"/>
        </w:rPr>
        <w:t>税务机关统一印制</w:t>
      </w:r>
      <w:r w:rsidR="00CD61E3" w:rsidRPr="00581719">
        <w:rPr>
          <w:rFonts w:hint="eastAsia"/>
          <w:sz w:val="24"/>
          <w:szCs w:val="24"/>
        </w:rPr>
        <w:t>发票、</w:t>
      </w:r>
      <w:r w:rsidR="00581719" w:rsidRPr="00581719">
        <w:rPr>
          <w:rFonts w:hint="eastAsia"/>
          <w:sz w:val="24"/>
          <w:szCs w:val="24"/>
        </w:rPr>
        <w:t>财政部门印制的专用收据等合法票据</w:t>
      </w:r>
      <w:r w:rsidR="005A746A">
        <w:rPr>
          <w:rFonts w:hint="eastAsia"/>
          <w:sz w:val="24"/>
          <w:szCs w:val="24"/>
        </w:rPr>
        <w:t>进行</w:t>
      </w:r>
      <w:r w:rsidR="00581719" w:rsidRPr="00581719">
        <w:rPr>
          <w:rFonts w:hint="eastAsia"/>
          <w:sz w:val="24"/>
          <w:szCs w:val="24"/>
        </w:rPr>
        <w:t>粘贴、</w:t>
      </w:r>
      <w:r w:rsidR="005A746A">
        <w:rPr>
          <w:rFonts w:hint="eastAsia"/>
          <w:sz w:val="24"/>
          <w:szCs w:val="24"/>
        </w:rPr>
        <w:t>履行</w:t>
      </w:r>
      <w:r w:rsidR="00581719" w:rsidRPr="00581719">
        <w:rPr>
          <w:rFonts w:hint="eastAsia"/>
          <w:sz w:val="24"/>
          <w:szCs w:val="24"/>
        </w:rPr>
        <w:t>签字审批手续后办理财务报销。</w:t>
      </w:r>
      <w:r w:rsidR="005A746A">
        <w:rPr>
          <w:rFonts w:hint="eastAsia"/>
          <w:sz w:val="24"/>
          <w:szCs w:val="24"/>
        </w:rPr>
        <w:t>具体粘贴要求参照粘贴单上打印内容执行。</w:t>
      </w:r>
      <w:r w:rsidR="0043397B">
        <w:rPr>
          <w:rFonts w:hint="eastAsia"/>
          <w:sz w:val="24"/>
          <w:szCs w:val="24"/>
        </w:rPr>
        <w:t>为便于</w:t>
      </w:r>
      <w:r w:rsidR="00F06BB1">
        <w:rPr>
          <w:rFonts w:hint="eastAsia"/>
          <w:sz w:val="24"/>
          <w:szCs w:val="24"/>
        </w:rPr>
        <w:t>财务档案</w:t>
      </w:r>
      <w:r w:rsidR="0043397B">
        <w:rPr>
          <w:rFonts w:hint="eastAsia"/>
          <w:sz w:val="24"/>
          <w:szCs w:val="24"/>
        </w:rPr>
        <w:t>保管和</w:t>
      </w:r>
      <w:r w:rsidR="00584615">
        <w:rPr>
          <w:rFonts w:hint="eastAsia"/>
          <w:sz w:val="24"/>
          <w:szCs w:val="24"/>
        </w:rPr>
        <w:t>审计</w:t>
      </w:r>
      <w:r w:rsidR="0043397B">
        <w:rPr>
          <w:rFonts w:hint="eastAsia"/>
          <w:sz w:val="24"/>
          <w:szCs w:val="24"/>
        </w:rPr>
        <w:t>，</w:t>
      </w:r>
      <w:r w:rsidR="005A746A">
        <w:rPr>
          <w:rFonts w:hint="eastAsia"/>
          <w:sz w:val="24"/>
          <w:szCs w:val="24"/>
        </w:rPr>
        <w:t>特别提醒</w:t>
      </w:r>
      <w:r w:rsidR="00F06BB1">
        <w:rPr>
          <w:rFonts w:hint="eastAsia"/>
          <w:sz w:val="24"/>
          <w:szCs w:val="24"/>
        </w:rPr>
        <w:t>以下</w:t>
      </w:r>
      <w:r w:rsidR="00F06BB1">
        <w:rPr>
          <w:rFonts w:hint="eastAsia"/>
          <w:sz w:val="24"/>
          <w:szCs w:val="24"/>
        </w:rPr>
        <w:t>5</w:t>
      </w:r>
      <w:r w:rsidR="00F06BB1">
        <w:rPr>
          <w:rFonts w:hint="eastAsia"/>
          <w:sz w:val="24"/>
          <w:szCs w:val="24"/>
        </w:rPr>
        <w:t>点</w:t>
      </w:r>
      <w:r w:rsidR="005A746A">
        <w:rPr>
          <w:rFonts w:hint="eastAsia"/>
          <w:sz w:val="24"/>
          <w:szCs w:val="24"/>
        </w:rPr>
        <w:t>：</w:t>
      </w:r>
    </w:p>
    <w:p w14:paraId="1B3050A8" w14:textId="1F5C6FBF" w:rsidR="005A746A" w:rsidRPr="002051C7" w:rsidRDefault="002051C7" w:rsidP="002051C7">
      <w:pPr>
        <w:spacing w:line="440" w:lineRule="exact"/>
        <w:ind w:firstLineChars="177" w:firstLine="42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5A746A" w:rsidRPr="002051C7">
        <w:rPr>
          <w:rFonts w:hint="eastAsia"/>
          <w:sz w:val="24"/>
          <w:szCs w:val="24"/>
        </w:rPr>
        <w:t>票据张数</w:t>
      </w:r>
      <w:r w:rsidRPr="002051C7">
        <w:rPr>
          <w:rFonts w:hint="eastAsia"/>
          <w:sz w:val="24"/>
          <w:szCs w:val="24"/>
        </w:rPr>
        <w:t>只计算合法发票、专用收据等张数，发票明细、超市小票等不计入票据张数。票据张数总金额与粘贴单金额</w:t>
      </w:r>
      <w:r w:rsidR="00F06BB1">
        <w:rPr>
          <w:rFonts w:hint="eastAsia"/>
          <w:sz w:val="24"/>
          <w:szCs w:val="24"/>
        </w:rPr>
        <w:t>应</w:t>
      </w:r>
      <w:r w:rsidRPr="002051C7">
        <w:rPr>
          <w:rFonts w:hint="eastAsia"/>
          <w:sz w:val="24"/>
          <w:szCs w:val="24"/>
        </w:rPr>
        <w:t>一致。</w:t>
      </w:r>
    </w:p>
    <w:p w14:paraId="2792F3CE" w14:textId="77777777" w:rsidR="003F7216" w:rsidRDefault="002051C7" w:rsidP="002051C7">
      <w:pPr>
        <w:spacing w:line="44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2</w:t>
      </w:r>
      <w:r>
        <w:rPr>
          <w:rFonts w:hint="eastAsia"/>
          <w:sz w:val="24"/>
          <w:szCs w:val="24"/>
        </w:rPr>
        <w:t>、</w:t>
      </w:r>
      <w:r w:rsidR="003F7216">
        <w:rPr>
          <w:rFonts w:hint="eastAsia"/>
          <w:sz w:val="24"/>
          <w:szCs w:val="24"/>
        </w:rPr>
        <w:t>根据审批权限涉及由主管院领导、院长签字等双签的，</w:t>
      </w:r>
      <w:r w:rsidR="0043397B">
        <w:rPr>
          <w:rFonts w:hint="eastAsia"/>
          <w:sz w:val="24"/>
          <w:szCs w:val="24"/>
        </w:rPr>
        <w:t>部门或项目负责人在粘贴单负责人处签字</w:t>
      </w:r>
      <w:r w:rsidR="003F7216">
        <w:rPr>
          <w:rFonts w:hint="eastAsia"/>
          <w:sz w:val="24"/>
          <w:szCs w:val="24"/>
        </w:rPr>
        <w:t>，</w:t>
      </w:r>
      <w:r w:rsidR="0043397B">
        <w:rPr>
          <w:rFonts w:hint="eastAsia"/>
          <w:sz w:val="24"/>
          <w:szCs w:val="24"/>
        </w:rPr>
        <w:t>双签院领导在用途左侧领导签字处签字。</w:t>
      </w:r>
    </w:p>
    <w:p w14:paraId="4B9FF735" w14:textId="77777777" w:rsidR="00B2469F" w:rsidRDefault="003F7216" w:rsidP="003F7216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B2469F">
        <w:rPr>
          <w:rFonts w:hint="eastAsia"/>
          <w:sz w:val="24"/>
          <w:szCs w:val="24"/>
        </w:rPr>
        <w:t>电子发票及其查验报告、使用</w:t>
      </w:r>
      <w:r w:rsidR="00B2469F">
        <w:rPr>
          <w:rFonts w:hint="eastAsia"/>
          <w:sz w:val="24"/>
          <w:szCs w:val="24"/>
        </w:rPr>
        <w:t>A4</w:t>
      </w:r>
      <w:r w:rsidR="00B2469F">
        <w:rPr>
          <w:rFonts w:hint="eastAsia"/>
          <w:sz w:val="24"/>
          <w:szCs w:val="24"/>
        </w:rPr>
        <w:t>纸打印的发票明细无需粘贴，附在粘贴后即可。</w:t>
      </w:r>
    </w:p>
    <w:p w14:paraId="52DB9022" w14:textId="77777777" w:rsidR="002051C7" w:rsidRDefault="003F7216" w:rsidP="00B2469F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B2469F">
        <w:rPr>
          <w:rFonts w:hint="eastAsia"/>
          <w:sz w:val="24"/>
          <w:szCs w:val="24"/>
        </w:rPr>
        <w:t>、电子发票及其查验报告应采用横向打印，并保持左边距为</w:t>
      </w:r>
      <w:r w:rsidR="0043397B">
        <w:rPr>
          <w:rFonts w:hint="eastAsia"/>
          <w:sz w:val="24"/>
          <w:szCs w:val="24"/>
        </w:rPr>
        <w:t>3.7</w:t>
      </w:r>
      <w:r w:rsidR="00B2469F">
        <w:rPr>
          <w:rFonts w:hint="eastAsia"/>
          <w:sz w:val="24"/>
          <w:szCs w:val="24"/>
        </w:rPr>
        <w:t>CM</w:t>
      </w:r>
      <w:r w:rsidR="0043397B">
        <w:rPr>
          <w:rFonts w:hint="eastAsia"/>
          <w:sz w:val="24"/>
          <w:szCs w:val="24"/>
        </w:rPr>
        <w:t>以上</w:t>
      </w:r>
      <w:r w:rsidR="00B2469F">
        <w:rPr>
          <w:rFonts w:hint="eastAsia"/>
          <w:sz w:val="24"/>
          <w:szCs w:val="24"/>
        </w:rPr>
        <w:t>。</w:t>
      </w:r>
    </w:p>
    <w:p w14:paraId="4C35470F" w14:textId="77777777" w:rsidR="003F7216" w:rsidRDefault="0043397B" w:rsidP="00B2469F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3F7216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下载的粘贴单打印前请预览查看</w:t>
      </w:r>
      <w:r w:rsidR="00584615">
        <w:rPr>
          <w:rFonts w:hint="eastAsia"/>
          <w:sz w:val="24"/>
          <w:szCs w:val="24"/>
        </w:rPr>
        <w:t>，确保</w:t>
      </w:r>
      <w:r>
        <w:rPr>
          <w:rFonts w:hint="eastAsia"/>
          <w:sz w:val="24"/>
          <w:szCs w:val="24"/>
        </w:rPr>
        <w:t>左边距是否为</w:t>
      </w:r>
      <w:r>
        <w:rPr>
          <w:rFonts w:hint="eastAsia"/>
          <w:sz w:val="24"/>
          <w:szCs w:val="24"/>
        </w:rPr>
        <w:t>3.7CM</w:t>
      </w:r>
      <w:r>
        <w:rPr>
          <w:rFonts w:hint="eastAsia"/>
          <w:sz w:val="24"/>
          <w:szCs w:val="24"/>
        </w:rPr>
        <w:t>，避免因计算机设置不同，导致</w:t>
      </w:r>
      <w:r w:rsidR="00E36157">
        <w:rPr>
          <w:rFonts w:hint="eastAsia"/>
          <w:sz w:val="24"/>
          <w:szCs w:val="24"/>
        </w:rPr>
        <w:t>粘贴单左边</w:t>
      </w:r>
      <w:r>
        <w:rPr>
          <w:rFonts w:hint="eastAsia"/>
          <w:sz w:val="24"/>
          <w:szCs w:val="24"/>
        </w:rPr>
        <w:t>框</w:t>
      </w:r>
      <w:r w:rsidR="00E36157">
        <w:rPr>
          <w:rFonts w:hint="eastAsia"/>
          <w:sz w:val="24"/>
          <w:szCs w:val="24"/>
        </w:rPr>
        <w:t>位置居中或太过靠左，影响装订</w:t>
      </w:r>
      <w:r>
        <w:rPr>
          <w:rFonts w:hint="eastAsia"/>
          <w:sz w:val="24"/>
          <w:szCs w:val="24"/>
        </w:rPr>
        <w:t>。</w:t>
      </w:r>
    </w:p>
    <w:p w14:paraId="446D7CC7" w14:textId="49181E76" w:rsidR="009D2543" w:rsidRPr="00743FA4" w:rsidRDefault="009D2543" w:rsidP="00B2469F">
      <w:pPr>
        <w:spacing w:line="440" w:lineRule="exact"/>
        <w:ind w:firstLine="420"/>
        <w:jc w:val="left"/>
        <w:rPr>
          <w:rFonts w:ascii="黑体" w:eastAsia="黑体" w:hAnsi="黑体"/>
          <w:sz w:val="24"/>
          <w:szCs w:val="24"/>
        </w:rPr>
      </w:pPr>
      <w:r w:rsidRPr="00743FA4">
        <w:rPr>
          <w:rFonts w:ascii="黑体" w:eastAsia="黑体" w:hAnsi="黑体" w:hint="eastAsia"/>
          <w:sz w:val="24"/>
          <w:szCs w:val="24"/>
        </w:rPr>
        <w:t>二、</w:t>
      </w:r>
      <w:r w:rsidR="003A7975" w:rsidRPr="00743FA4">
        <w:rPr>
          <w:rFonts w:ascii="黑体" w:eastAsia="黑体" w:hAnsi="黑体" w:hint="eastAsia"/>
          <w:sz w:val="24"/>
          <w:szCs w:val="24"/>
        </w:rPr>
        <w:t>差旅费报销单</w:t>
      </w:r>
    </w:p>
    <w:p w14:paraId="13F5B51E" w14:textId="76BBBDEA" w:rsidR="00AB2C58" w:rsidRDefault="003A7975" w:rsidP="00B2469F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差旅费报销单对城市间交通费金额、补助及</w:t>
      </w:r>
      <w:r w:rsidR="00AB2C58">
        <w:rPr>
          <w:rFonts w:hint="eastAsia"/>
          <w:sz w:val="24"/>
          <w:szCs w:val="24"/>
        </w:rPr>
        <w:t>住宿</w:t>
      </w:r>
      <w:r>
        <w:rPr>
          <w:rFonts w:hint="eastAsia"/>
          <w:sz w:val="24"/>
          <w:szCs w:val="24"/>
        </w:rPr>
        <w:t>费金额、小计、报销金额大写金额均设置公式自动计算生成</w:t>
      </w:r>
      <w:r w:rsidR="00D1265C">
        <w:rPr>
          <w:rFonts w:hint="eastAsia"/>
          <w:sz w:val="24"/>
          <w:szCs w:val="24"/>
        </w:rPr>
        <w:t>，其他内容不变</w:t>
      </w:r>
      <w:r>
        <w:rPr>
          <w:rFonts w:hint="eastAsia"/>
          <w:sz w:val="24"/>
          <w:szCs w:val="24"/>
        </w:rPr>
        <w:t>。</w:t>
      </w:r>
    </w:p>
    <w:p w14:paraId="37938339" w14:textId="71D2712A" w:rsidR="00AB2C58" w:rsidRPr="00AB2C58" w:rsidRDefault="00AB2C58" w:rsidP="00AB2C58">
      <w:pPr>
        <w:spacing w:line="440" w:lineRule="exact"/>
        <w:ind w:firstLineChars="175"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3A7975" w:rsidRPr="00AB2C58">
        <w:rPr>
          <w:rFonts w:hint="eastAsia"/>
          <w:sz w:val="24"/>
          <w:szCs w:val="24"/>
        </w:rPr>
        <w:t>城市间交通费需填写单价和张数，</w:t>
      </w:r>
      <w:r>
        <w:rPr>
          <w:rFonts w:hint="eastAsia"/>
          <w:sz w:val="24"/>
          <w:szCs w:val="24"/>
        </w:rPr>
        <w:t>模板</w:t>
      </w:r>
      <w:r w:rsidR="003A7975" w:rsidRPr="00AB2C58">
        <w:rPr>
          <w:rFonts w:hint="eastAsia"/>
          <w:sz w:val="24"/>
          <w:szCs w:val="24"/>
        </w:rPr>
        <w:t>自动计算金额及其小计</w:t>
      </w:r>
      <w:r w:rsidRPr="00AB2C58">
        <w:rPr>
          <w:rFonts w:hint="eastAsia"/>
          <w:sz w:val="24"/>
          <w:szCs w:val="24"/>
        </w:rPr>
        <w:t>。单位派车的在车次列填写“单位派车”，单价与金额均不填内容。日期、发站及到站按行程填写即可。</w:t>
      </w:r>
    </w:p>
    <w:p w14:paraId="62E102B7" w14:textId="4378A6A5" w:rsidR="00AB2C58" w:rsidRPr="00AB2C58" w:rsidRDefault="00AB2C58" w:rsidP="00D1265C">
      <w:pPr>
        <w:spacing w:line="440" w:lineRule="exact"/>
        <w:ind w:firstLineChars="175"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AB2C58">
        <w:rPr>
          <w:rFonts w:hint="eastAsia"/>
          <w:sz w:val="24"/>
          <w:szCs w:val="24"/>
        </w:rPr>
        <w:t>补助费及住宿费填写天数、人数、标准后自动计算金额；</w:t>
      </w:r>
      <w:r w:rsidR="00D1265C">
        <w:rPr>
          <w:rFonts w:hint="eastAsia"/>
          <w:sz w:val="24"/>
          <w:szCs w:val="24"/>
        </w:rPr>
        <w:t>为便于准确反映住宿费金额，住宿费标准可保留</w:t>
      </w:r>
      <w:r w:rsidR="00D1265C">
        <w:rPr>
          <w:sz w:val="24"/>
          <w:szCs w:val="24"/>
        </w:rPr>
        <w:t>4</w:t>
      </w:r>
      <w:r w:rsidR="00D1265C">
        <w:rPr>
          <w:rFonts w:hint="eastAsia"/>
          <w:sz w:val="24"/>
          <w:szCs w:val="24"/>
        </w:rPr>
        <w:t>位小数。</w:t>
      </w:r>
    </w:p>
    <w:p w14:paraId="13CC842E" w14:textId="34D5301D" w:rsidR="003A7975" w:rsidRDefault="00AB2C58" w:rsidP="00D1265C">
      <w:pPr>
        <w:spacing w:line="440" w:lineRule="exact"/>
        <w:ind w:firstLineChars="175"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AB2C58">
        <w:rPr>
          <w:rFonts w:hint="eastAsia"/>
          <w:sz w:val="24"/>
          <w:szCs w:val="24"/>
        </w:rPr>
        <w:t>路桥费、燃油费等其他费用，根据实际填写具体项目及金额</w:t>
      </w:r>
      <w:r w:rsidR="00D1265C">
        <w:rPr>
          <w:rFonts w:hint="eastAsia"/>
          <w:sz w:val="24"/>
          <w:szCs w:val="24"/>
        </w:rPr>
        <w:t>，无需填写天数、人数、标准列所对应的内容。</w:t>
      </w:r>
    </w:p>
    <w:p w14:paraId="7C8A9895" w14:textId="7768F044" w:rsidR="00755D57" w:rsidRDefault="00D1265C" w:rsidP="00755D57">
      <w:pPr>
        <w:spacing w:line="440" w:lineRule="exact"/>
        <w:ind w:firstLineChars="177" w:firstLine="42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、报销单中附件张数按实际取得的火车票、机票、住宿费、路桥费、燃油</w:t>
      </w:r>
      <w:r>
        <w:rPr>
          <w:rFonts w:hint="eastAsia"/>
          <w:sz w:val="24"/>
          <w:szCs w:val="24"/>
        </w:rPr>
        <w:lastRenderedPageBreak/>
        <w:t>费等</w:t>
      </w:r>
      <w:r w:rsidR="00755D57">
        <w:rPr>
          <w:rFonts w:hint="eastAsia"/>
          <w:sz w:val="24"/>
          <w:szCs w:val="24"/>
        </w:rPr>
        <w:t>票据张数</w:t>
      </w:r>
      <w:r w:rsidR="00027875">
        <w:rPr>
          <w:rFonts w:hint="eastAsia"/>
          <w:sz w:val="24"/>
          <w:szCs w:val="24"/>
        </w:rPr>
        <w:t>填写，不含</w:t>
      </w:r>
      <w:r w:rsidR="00247525">
        <w:rPr>
          <w:rFonts w:hint="eastAsia"/>
          <w:sz w:val="24"/>
          <w:szCs w:val="24"/>
        </w:rPr>
        <w:t>会议通知、</w:t>
      </w:r>
      <w:r w:rsidR="00027875">
        <w:rPr>
          <w:rFonts w:hint="eastAsia"/>
          <w:sz w:val="24"/>
          <w:szCs w:val="24"/>
        </w:rPr>
        <w:t>其他明细及说明</w:t>
      </w:r>
      <w:r w:rsidR="009F7D00">
        <w:rPr>
          <w:rFonts w:hint="eastAsia"/>
          <w:sz w:val="24"/>
          <w:szCs w:val="24"/>
        </w:rPr>
        <w:t>等</w:t>
      </w:r>
      <w:r w:rsidR="00755D57">
        <w:rPr>
          <w:rFonts w:hint="eastAsia"/>
          <w:sz w:val="24"/>
          <w:szCs w:val="24"/>
        </w:rPr>
        <w:t>。</w:t>
      </w:r>
    </w:p>
    <w:p w14:paraId="2C235F5C" w14:textId="417BC068" w:rsidR="00D1265C" w:rsidRDefault="00A0488E" w:rsidP="00755D57">
      <w:pPr>
        <w:spacing w:line="440" w:lineRule="exact"/>
        <w:ind w:firstLineChars="177" w:firstLine="42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755D57">
        <w:rPr>
          <w:rFonts w:hint="eastAsia"/>
          <w:sz w:val="24"/>
          <w:szCs w:val="24"/>
        </w:rPr>
        <w:t>以上票据按类别粘贴至票据粘贴单，并填写经费代码、金额、经手人、验收人、用途等。负责人在差旅费费报销签字，票据粘贴单无需签字。</w:t>
      </w:r>
    </w:p>
    <w:p w14:paraId="19E33AE3" w14:textId="2CB680DE" w:rsidR="00E4483F" w:rsidRPr="00743FA4" w:rsidRDefault="00E4483F" w:rsidP="00B2469F">
      <w:pPr>
        <w:spacing w:line="440" w:lineRule="exact"/>
        <w:ind w:firstLine="420"/>
        <w:jc w:val="left"/>
        <w:rPr>
          <w:rFonts w:ascii="黑体" w:eastAsia="黑体" w:hAnsi="黑体"/>
          <w:sz w:val="24"/>
          <w:szCs w:val="24"/>
        </w:rPr>
      </w:pPr>
      <w:r w:rsidRPr="00743FA4">
        <w:rPr>
          <w:rFonts w:ascii="黑体" w:eastAsia="黑体" w:hAnsi="黑体" w:hint="eastAsia"/>
          <w:sz w:val="24"/>
          <w:szCs w:val="24"/>
        </w:rPr>
        <w:t>三、发放表</w:t>
      </w:r>
    </w:p>
    <w:p w14:paraId="272280FF" w14:textId="05232C55" w:rsidR="00E4483F" w:rsidRDefault="00E4483F" w:rsidP="00B2469F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（一）校外人员劳务费发放表</w:t>
      </w:r>
    </w:p>
    <w:p w14:paraId="0F7EC04F" w14:textId="674C439A" w:rsidR="00E4483F" w:rsidRDefault="00FE5AC2" w:rsidP="00B2469F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校外人员劳务费发放表用于</w:t>
      </w:r>
      <w:r w:rsidRPr="00FE5AC2">
        <w:rPr>
          <w:rFonts w:hint="eastAsia"/>
          <w:sz w:val="24"/>
          <w:szCs w:val="24"/>
        </w:rPr>
        <w:t>学院、师大在职教职工以外人员</w:t>
      </w:r>
      <w:r>
        <w:rPr>
          <w:rFonts w:hint="eastAsia"/>
          <w:sz w:val="24"/>
          <w:szCs w:val="24"/>
        </w:rPr>
        <w:t>劳务费的发放</w:t>
      </w:r>
      <w:r w:rsidRPr="00FE5AC2">
        <w:rPr>
          <w:rFonts w:hint="eastAsia"/>
          <w:sz w:val="24"/>
          <w:szCs w:val="24"/>
        </w:rPr>
        <w:t>，包含师大退休教师。该类人员</w:t>
      </w:r>
      <w:r w:rsidR="002435A4">
        <w:rPr>
          <w:rFonts w:hint="eastAsia"/>
          <w:sz w:val="24"/>
          <w:szCs w:val="24"/>
        </w:rPr>
        <w:t>取得的劳务费</w:t>
      </w:r>
      <w:r w:rsidRPr="00FE5AC2">
        <w:rPr>
          <w:rFonts w:hint="eastAsia"/>
          <w:sz w:val="24"/>
          <w:szCs w:val="24"/>
        </w:rPr>
        <w:t>应按劳务报酬扣缴个税。</w:t>
      </w:r>
    </w:p>
    <w:p w14:paraId="0F89F9ED" w14:textId="6E1E243D" w:rsidR="00FE5AC2" w:rsidRPr="0080091F" w:rsidRDefault="0080091F" w:rsidP="0080091F">
      <w:pPr>
        <w:spacing w:line="440" w:lineRule="exact"/>
        <w:ind w:firstLine="420"/>
        <w:jc w:val="left"/>
        <w:rPr>
          <w:sz w:val="24"/>
          <w:szCs w:val="24"/>
        </w:rPr>
      </w:pPr>
      <w:r w:rsidRPr="0080091F">
        <w:rPr>
          <w:rFonts w:hint="eastAsia"/>
          <w:sz w:val="24"/>
          <w:szCs w:val="24"/>
        </w:rPr>
        <w:t>1</w:t>
      </w:r>
      <w:r w:rsidRPr="0080091F">
        <w:rPr>
          <w:rFonts w:hint="eastAsia"/>
          <w:sz w:val="24"/>
          <w:szCs w:val="24"/>
        </w:rPr>
        <w:t>、</w:t>
      </w:r>
      <w:r w:rsidR="002435A4">
        <w:rPr>
          <w:rFonts w:hint="eastAsia"/>
          <w:sz w:val="24"/>
          <w:szCs w:val="24"/>
        </w:rPr>
        <w:t>本</w:t>
      </w:r>
      <w:r w:rsidRPr="0080091F">
        <w:rPr>
          <w:rFonts w:hint="eastAsia"/>
          <w:sz w:val="24"/>
          <w:szCs w:val="24"/>
        </w:rPr>
        <w:t>发放</w:t>
      </w:r>
      <w:r w:rsidR="00FE5AC2" w:rsidRPr="0080091F">
        <w:rPr>
          <w:rFonts w:hint="eastAsia"/>
          <w:sz w:val="24"/>
          <w:szCs w:val="24"/>
        </w:rPr>
        <w:t>表</w:t>
      </w:r>
      <w:r w:rsidRPr="0080091F">
        <w:rPr>
          <w:rFonts w:hint="eastAsia"/>
          <w:sz w:val="24"/>
          <w:szCs w:val="24"/>
        </w:rPr>
        <w:t>必须填写标准、时长（天、次）</w:t>
      </w:r>
      <w:r w:rsidR="00090636">
        <w:rPr>
          <w:rFonts w:hint="eastAsia"/>
          <w:sz w:val="24"/>
          <w:szCs w:val="24"/>
        </w:rPr>
        <w:t>，并且只填数字，不得填写其他内容</w:t>
      </w:r>
      <w:r w:rsidRPr="0080091F">
        <w:rPr>
          <w:rFonts w:hint="eastAsia"/>
          <w:sz w:val="24"/>
          <w:szCs w:val="24"/>
        </w:rPr>
        <w:t>。填写后自动计算应发金额、税金</w:t>
      </w:r>
      <w:r w:rsidR="0062507C">
        <w:rPr>
          <w:rFonts w:hint="eastAsia"/>
          <w:sz w:val="24"/>
          <w:szCs w:val="24"/>
        </w:rPr>
        <w:t>、</w:t>
      </w:r>
      <w:r w:rsidRPr="0080091F">
        <w:rPr>
          <w:rFonts w:hint="eastAsia"/>
          <w:sz w:val="24"/>
          <w:szCs w:val="24"/>
        </w:rPr>
        <w:t>实发金额</w:t>
      </w:r>
      <w:r w:rsidR="0062507C">
        <w:rPr>
          <w:rFonts w:hint="eastAsia"/>
          <w:sz w:val="24"/>
          <w:szCs w:val="24"/>
        </w:rPr>
        <w:t>、本页小计及累计金额</w:t>
      </w:r>
      <w:r w:rsidR="004077F1">
        <w:rPr>
          <w:rFonts w:hint="eastAsia"/>
          <w:sz w:val="24"/>
          <w:szCs w:val="24"/>
        </w:rPr>
        <w:t>。发放人数较多</w:t>
      </w:r>
      <w:r w:rsidR="0062507C">
        <w:rPr>
          <w:rFonts w:hint="eastAsia"/>
          <w:sz w:val="24"/>
          <w:szCs w:val="24"/>
        </w:rPr>
        <w:t>涉及多</w:t>
      </w:r>
      <w:r w:rsidR="004077F1">
        <w:rPr>
          <w:rFonts w:hint="eastAsia"/>
          <w:sz w:val="24"/>
          <w:szCs w:val="24"/>
        </w:rPr>
        <w:t>页</w:t>
      </w:r>
      <w:r w:rsidR="0062507C">
        <w:rPr>
          <w:rFonts w:hint="eastAsia"/>
          <w:sz w:val="24"/>
          <w:szCs w:val="24"/>
        </w:rPr>
        <w:t>打印</w:t>
      </w:r>
      <w:r w:rsidR="004077F1">
        <w:rPr>
          <w:rFonts w:hint="eastAsia"/>
          <w:sz w:val="24"/>
          <w:szCs w:val="24"/>
        </w:rPr>
        <w:t>的</w:t>
      </w:r>
      <w:r w:rsidR="0062507C">
        <w:rPr>
          <w:rFonts w:hint="eastAsia"/>
          <w:sz w:val="24"/>
          <w:szCs w:val="24"/>
        </w:rPr>
        <w:t>，累计</w:t>
      </w:r>
      <w:r w:rsidR="008F2CE9">
        <w:rPr>
          <w:rFonts w:hint="eastAsia"/>
          <w:sz w:val="24"/>
          <w:szCs w:val="24"/>
        </w:rPr>
        <w:t>人数、累计</w:t>
      </w:r>
      <w:r w:rsidR="0062507C">
        <w:rPr>
          <w:rFonts w:hint="eastAsia"/>
          <w:sz w:val="24"/>
          <w:szCs w:val="24"/>
        </w:rPr>
        <w:t>金额需要</w:t>
      </w:r>
      <w:r w:rsidR="004077F1">
        <w:rPr>
          <w:rFonts w:hint="eastAsia"/>
          <w:sz w:val="24"/>
          <w:szCs w:val="24"/>
        </w:rPr>
        <w:t>逐页</w:t>
      </w:r>
      <w:r w:rsidR="0062507C">
        <w:rPr>
          <w:rFonts w:hint="eastAsia"/>
          <w:sz w:val="24"/>
          <w:szCs w:val="24"/>
        </w:rPr>
        <w:t>手动</w:t>
      </w:r>
      <w:r w:rsidR="000C65F5">
        <w:rPr>
          <w:rFonts w:hint="eastAsia"/>
          <w:sz w:val="24"/>
          <w:szCs w:val="24"/>
        </w:rPr>
        <w:t>填写</w:t>
      </w:r>
      <w:r w:rsidR="0062507C">
        <w:rPr>
          <w:rFonts w:hint="eastAsia"/>
          <w:sz w:val="24"/>
          <w:szCs w:val="24"/>
        </w:rPr>
        <w:t>。</w:t>
      </w:r>
    </w:p>
    <w:p w14:paraId="52CC6434" w14:textId="28E77D13" w:rsidR="0080091F" w:rsidRPr="00743FA4" w:rsidRDefault="0080091F" w:rsidP="00743FA4">
      <w:pPr>
        <w:spacing w:line="440" w:lineRule="exact"/>
        <w:ind w:firstLine="420"/>
        <w:jc w:val="left"/>
        <w:rPr>
          <w:sz w:val="24"/>
          <w:szCs w:val="24"/>
        </w:rPr>
      </w:pPr>
      <w:r w:rsidRPr="00743FA4">
        <w:rPr>
          <w:rFonts w:hint="eastAsia"/>
          <w:sz w:val="24"/>
          <w:szCs w:val="24"/>
        </w:rPr>
        <w:t>2</w:t>
      </w:r>
      <w:r w:rsidRPr="00743FA4">
        <w:rPr>
          <w:rFonts w:hint="eastAsia"/>
          <w:sz w:val="24"/>
          <w:szCs w:val="24"/>
        </w:rPr>
        <w:t>、</w:t>
      </w:r>
      <w:r w:rsidR="004077F1" w:rsidRPr="00743FA4">
        <w:rPr>
          <w:rFonts w:hint="eastAsia"/>
          <w:sz w:val="24"/>
          <w:szCs w:val="24"/>
        </w:rPr>
        <w:t>发放表中所列单位为校外人员所在单位</w:t>
      </w:r>
      <w:r w:rsidR="00743FA4" w:rsidRPr="00743FA4">
        <w:rPr>
          <w:rFonts w:hint="eastAsia"/>
          <w:sz w:val="24"/>
          <w:szCs w:val="24"/>
        </w:rPr>
        <w:t>。</w:t>
      </w:r>
      <w:r w:rsidR="004077F1" w:rsidRPr="00743FA4">
        <w:rPr>
          <w:rFonts w:hint="eastAsia"/>
          <w:sz w:val="24"/>
          <w:szCs w:val="24"/>
        </w:rPr>
        <w:t>退休人员</w:t>
      </w:r>
      <w:r w:rsidR="00743FA4" w:rsidRPr="00743FA4">
        <w:rPr>
          <w:rFonts w:hint="eastAsia"/>
          <w:sz w:val="24"/>
          <w:szCs w:val="24"/>
        </w:rPr>
        <w:t>可填写原单位，如师大退休人员。自由职业者无单位的，填写无即可。</w:t>
      </w:r>
    </w:p>
    <w:p w14:paraId="07A74F80" w14:textId="0AC0EB45" w:rsidR="00743FA4" w:rsidRDefault="00743FA4" w:rsidP="00743FA4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、发放表需完整填写并打印校外人员身份证号、银行卡号、手机号</w:t>
      </w:r>
      <w:r w:rsidR="00090636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以便纳税申报。</w:t>
      </w:r>
      <w:r w:rsidR="00090636">
        <w:rPr>
          <w:rFonts w:hint="eastAsia"/>
          <w:sz w:val="24"/>
          <w:szCs w:val="24"/>
        </w:rPr>
        <w:t>银行卡号为农行以外的，</w:t>
      </w:r>
      <w:r>
        <w:rPr>
          <w:rFonts w:hint="eastAsia"/>
          <w:sz w:val="24"/>
          <w:szCs w:val="24"/>
        </w:rPr>
        <w:t>电子发放表</w:t>
      </w:r>
      <w:r w:rsidR="00090636">
        <w:rPr>
          <w:rFonts w:hint="eastAsia"/>
          <w:sz w:val="24"/>
          <w:szCs w:val="24"/>
        </w:rPr>
        <w:t>还</w:t>
      </w:r>
      <w:r>
        <w:rPr>
          <w:rFonts w:hint="eastAsia"/>
          <w:sz w:val="24"/>
          <w:szCs w:val="24"/>
        </w:rPr>
        <w:t>需填写</w:t>
      </w:r>
      <w:r w:rsidR="00090636">
        <w:rPr>
          <w:rFonts w:hint="eastAsia"/>
          <w:sz w:val="24"/>
          <w:szCs w:val="24"/>
        </w:rPr>
        <w:t>银行卡的</w:t>
      </w:r>
      <w:r>
        <w:rPr>
          <w:rFonts w:hint="eastAsia"/>
          <w:sz w:val="24"/>
          <w:szCs w:val="24"/>
        </w:rPr>
        <w:t>开户行信息</w:t>
      </w:r>
      <w:r w:rsidR="00090636">
        <w:rPr>
          <w:rFonts w:hint="eastAsia"/>
          <w:sz w:val="24"/>
          <w:szCs w:val="24"/>
        </w:rPr>
        <w:t>，开户行信息无需打印</w:t>
      </w:r>
      <w:r>
        <w:rPr>
          <w:rFonts w:hint="eastAsia"/>
          <w:sz w:val="24"/>
          <w:szCs w:val="24"/>
        </w:rPr>
        <w:t>。</w:t>
      </w:r>
    </w:p>
    <w:p w14:paraId="12FC3F46" w14:textId="640E925F" w:rsidR="00090636" w:rsidRDefault="00090636" w:rsidP="00743FA4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（二）校内人员其他收入发放表</w:t>
      </w:r>
    </w:p>
    <w:p w14:paraId="11E1F2F4" w14:textId="4572A7F9" w:rsidR="008F2CE9" w:rsidRDefault="008F2CE9" w:rsidP="00743FA4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校内人员其他收入发放表用于</w:t>
      </w:r>
      <w:r w:rsidR="002435A4">
        <w:rPr>
          <w:rFonts w:hint="eastAsia"/>
          <w:sz w:val="24"/>
          <w:szCs w:val="24"/>
        </w:rPr>
        <w:t>学院、师大在职教职工及劳务用工人员（不含学生）其他收入的发放。该类人员取得的</w:t>
      </w:r>
      <w:r w:rsidR="00B9504B">
        <w:rPr>
          <w:rFonts w:hint="eastAsia"/>
          <w:sz w:val="24"/>
          <w:szCs w:val="24"/>
        </w:rPr>
        <w:t>应纳税</w:t>
      </w:r>
      <w:r w:rsidR="002435A4">
        <w:rPr>
          <w:rFonts w:hint="eastAsia"/>
          <w:sz w:val="24"/>
          <w:szCs w:val="24"/>
        </w:rPr>
        <w:t>收入应并入工资薪金扣缴个税。</w:t>
      </w:r>
    </w:p>
    <w:p w14:paraId="52BFCB98" w14:textId="2774E992" w:rsidR="002435A4" w:rsidRPr="002435A4" w:rsidRDefault="002435A4" w:rsidP="002435A4">
      <w:pPr>
        <w:spacing w:line="440" w:lineRule="exact"/>
        <w:ind w:firstLine="420"/>
        <w:jc w:val="left"/>
        <w:rPr>
          <w:sz w:val="24"/>
          <w:szCs w:val="24"/>
        </w:rPr>
      </w:pPr>
      <w:r w:rsidRPr="002435A4">
        <w:rPr>
          <w:rFonts w:hint="eastAsia"/>
          <w:sz w:val="24"/>
          <w:szCs w:val="24"/>
        </w:rPr>
        <w:t>1</w:t>
      </w:r>
      <w:r w:rsidRPr="002435A4">
        <w:rPr>
          <w:rFonts w:hint="eastAsia"/>
          <w:sz w:val="24"/>
          <w:szCs w:val="24"/>
        </w:rPr>
        <w:t>、本发放表必须填写标准、时长（天、次），应发金额自动计算生成。</w:t>
      </w:r>
      <w:r w:rsidR="004B7767">
        <w:rPr>
          <w:rFonts w:hint="eastAsia"/>
          <w:sz w:val="24"/>
          <w:szCs w:val="24"/>
        </w:rPr>
        <w:t>涉及多页的，累计人数、累计金额需逐页手动</w:t>
      </w:r>
      <w:r w:rsidR="000C65F5">
        <w:rPr>
          <w:rFonts w:hint="eastAsia"/>
          <w:sz w:val="24"/>
          <w:szCs w:val="24"/>
        </w:rPr>
        <w:t>填写。</w:t>
      </w:r>
    </w:p>
    <w:p w14:paraId="3ACB66C9" w14:textId="57139845" w:rsidR="00B75F24" w:rsidRDefault="002435A4" w:rsidP="002435A4">
      <w:pPr>
        <w:spacing w:line="440" w:lineRule="exact"/>
        <w:ind w:firstLine="420"/>
        <w:jc w:val="left"/>
        <w:rPr>
          <w:sz w:val="24"/>
          <w:szCs w:val="24"/>
        </w:rPr>
      </w:pPr>
      <w:r w:rsidRPr="002435A4">
        <w:rPr>
          <w:rFonts w:hint="eastAsia"/>
          <w:sz w:val="24"/>
          <w:szCs w:val="24"/>
        </w:rPr>
        <w:t>2</w:t>
      </w:r>
      <w:r w:rsidRPr="002435A4">
        <w:rPr>
          <w:rFonts w:hint="eastAsia"/>
          <w:sz w:val="24"/>
          <w:szCs w:val="24"/>
        </w:rPr>
        <w:t>、</w:t>
      </w:r>
      <w:r w:rsidR="008C0C97">
        <w:rPr>
          <w:rFonts w:hint="eastAsia"/>
          <w:sz w:val="24"/>
          <w:szCs w:val="24"/>
        </w:rPr>
        <w:t>学院教职工与师大教职工应分别制表。学院所发师大教职工其他收入由师大财务处与当月工资合并计税</w:t>
      </w:r>
      <w:r w:rsidR="00B9504B">
        <w:rPr>
          <w:rFonts w:hint="eastAsia"/>
          <w:sz w:val="24"/>
          <w:szCs w:val="24"/>
        </w:rPr>
        <w:t>后</w:t>
      </w:r>
      <w:r w:rsidR="008C0C97">
        <w:rPr>
          <w:rFonts w:hint="eastAsia"/>
          <w:sz w:val="24"/>
          <w:szCs w:val="24"/>
        </w:rPr>
        <w:t>发放。</w:t>
      </w:r>
    </w:p>
    <w:p w14:paraId="492763ED" w14:textId="0BCCED05" w:rsidR="00B75F24" w:rsidRPr="002435A4" w:rsidRDefault="008C0C97" w:rsidP="00B75F24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学院教职工其他收入由学院财务部门</w:t>
      </w:r>
      <w:r w:rsidR="00B75F24" w:rsidRPr="002435A4">
        <w:rPr>
          <w:rFonts w:hint="eastAsia"/>
          <w:sz w:val="24"/>
          <w:szCs w:val="24"/>
        </w:rPr>
        <w:t>按应发金额上卡，并按应发金额与教职工当月工资合并计缴个税</w:t>
      </w:r>
      <w:r w:rsidR="00B9504B">
        <w:rPr>
          <w:rFonts w:hint="eastAsia"/>
          <w:sz w:val="24"/>
          <w:szCs w:val="24"/>
        </w:rPr>
        <w:t>，并自次月工资中扣缴个税。</w:t>
      </w:r>
    </w:p>
    <w:p w14:paraId="52F9C7BE" w14:textId="423AD94C" w:rsidR="00B9504B" w:rsidRDefault="008C0C97" w:rsidP="00B9504B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2435A4">
        <w:rPr>
          <w:rFonts w:hint="eastAsia"/>
          <w:sz w:val="24"/>
          <w:szCs w:val="24"/>
        </w:rPr>
        <w:t>制作表人应当</w:t>
      </w:r>
      <w:r>
        <w:rPr>
          <w:rFonts w:hint="eastAsia"/>
          <w:sz w:val="24"/>
          <w:szCs w:val="24"/>
        </w:rPr>
        <w:t>准确填写教职工工号、姓名等信息，防止因错填导致上卡失败。</w:t>
      </w:r>
    </w:p>
    <w:p w14:paraId="0C212E19" w14:textId="03DD54D1" w:rsidR="004B7767" w:rsidRDefault="004B7767" w:rsidP="00B9504B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、其他收入直接上卡的，签字栏无需签字。因特殊原因如发放丧葬慰问金需要转由他人代领的，须由代领人签字后发放。</w:t>
      </w:r>
    </w:p>
    <w:p w14:paraId="1C9ABD80" w14:textId="259E18FF" w:rsidR="004B7767" w:rsidRDefault="004B7767" w:rsidP="00B9504B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（三）学生发放表</w:t>
      </w:r>
    </w:p>
    <w:p w14:paraId="24D0A335" w14:textId="4BEC6255" w:rsidR="00FC35A8" w:rsidRDefault="004B7767" w:rsidP="00B9504B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学生发放表</w:t>
      </w:r>
      <w:r w:rsidR="00FC35A8">
        <w:rPr>
          <w:rFonts w:hint="eastAsia"/>
          <w:sz w:val="24"/>
          <w:szCs w:val="24"/>
        </w:rPr>
        <w:t>主要</w:t>
      </w:r>
      <w:r>
        <w:rPr>
          <w:rFonts w:hint="eastAsia"/>
          <w:sz w:val="24"/>
          <w:szCs w:val="24"/>
        </w:rPr>
        <w:t>用于学生勤工助学金、其他劳务费的发放。</w:t>
      </w:r>
      <w:r w:rsidR="00FC35A8">
        <w:rPr>
          <w:rFonts w:hint="eastAsia"/>
          <w:sz w:val="24"/>
          <w:szCs w:val="24"/>
        </w:rPr>
        <w:t>国家奖学金、助学金、专业奖学金、实习费等涉及人员较多，可由学生处、教务处等业务部门自</w:t>
      </w:r>
      <w:r w:rsidR="00FC35A8">
        <w:rPr>
          <w:rFonts w:hint="eastAsia"/>
          <w:sz w:val="24"/>
          <w:szCs w:val="24"/>
        </w:rPr>
        <w:lastRenderedPageBreak/>
        <w:t>制发放表发放。</w:t>
      </w:r>
    </w:p>
    <w:p w14:paraId="39CDC307" w14:textId="2C756294" w:rsidR="004B7767" w:rsidRDefault="004B7767" w:rsidP="00B9504B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制表人应按</w:t>
      </w:r>
      <w:r w:rsidR="00FC35A8">
        <w:rPr>
          <w:rFonts w:hint="eastAsia"/>
          <w:sz w:val="24"/>
          <w:szCs w:val="24"/>
        </w:rPr>
        <w:t>本</w:t>
      </w:r>
      <w:r>
        <w:rPr>
          <w:rFonts w:hint="eastAsia"/>
          <w:sz w:val="24"/>
          <w:szCs w:val="24"/>
        </w:rPr>
        <w:t>表内容</w:t>
      </w:r>
      <w:r w:rsidR="00FC35A8">
        <w:rPr>
          <w:rFonts w:hint="eastAsia"/>
          <w:sz w:val="24"/>
          <w:szCs w:val="24"/>
        </w:rPr>
        <w:t>准确</w:t>
      </w:r>
      <w:r>
        <w:rPr>
          <w:rFonts w:hint="eastAsia"/>
          <w:sz w:val="24"/>
          <w:szCs w:val="24"/>
        </w:rPr>
        <w:t>填写</w:t>
      </w:r>
      <w:r w:rsidR="00FC35A8">
        <w:rPr>
          <w:rFonts w:hint="eastAsia"/>
          <w:sz w:val="24"/>
          <w:szCs w:val="24"/>
        </w:rPr>
        <w:t>学部、学号、姓名、银行卡号等内容</w:t>
      </w:r>
      <w:r>
        <w:rPr>
          <w:rFonts w:hint="eastAsia"/>
          <w:sz w:val="24"/>
          <w:szCs w:val="24"/>
        </w:rPr>
        <w:t>。金额</w:t>
      </w:r>
      <w:r w:rsidR="00FC35A8">
        <w:rPr>
          <w:rFonts w:hint="eastAsia"/>
          <w:sz w:val="24"/>
          <w:szCs w:val="24"/>
        </w:rPr>
        <w:t>列</w:t>
      </w:r>
      <w:r>
        <w:rPr>
          <w:rFonts w:hint="eastAsia"/>
          <w:sz w:val="24"/>
          <w:szCs w:val="24"/>
        </w:rPr>
        <w:t>根据</w:t>
      </w:r>
      <w:r w:rsidR="00D640B8">
        <w:rPr>
          <w:rFonts w:hint="eastAsia"/>
          <w:sz w:val="24"/>
          <w:szCs w:val="24"/>
        </w:rPr>
        <w:t>实际</w:t>
      </w:r>
      <w:r>
        <w:rPr>
          <w:rFonts w:hint="eastAsia"/>
          <w:sz w:val="24"/>
          <w:szCs w:val="24"/>
        </w:rPr>
        <w:t>数量与标准自动计算生成。</w:t>
      </w:r>
      <w:r w:rsidR="00FC35A8">
        <w:rPr>
          <w:rFonts w:hint="eastAsia"/>
          <w:sz w:val="24"/>
          <w:szCs w:val="24"/>
        </w:rPr>
        <w:t>银行卡号应为农行或建行卡号。</w:t>
      </w:r>
    </w:p>
    <w:p w14:paraId="557D87DD" w14:textId="3F5EFEC3" w:rsidR="00F06BB1" w:rsidRPr="00392BC1" w:rsidRDefault="00392BC1" w:rsidP="00B2469F">
      <w:pPr>
        <w:spacing w:line="440" w:lineRule="exact"/>
        <w:ind w:firstLine="420"/>
        <w:jc w:val="left"/>
        <w:rPr>
          <w:rFonts w:ascii="黑体" w:eastAsia="黑体" w:hAnsi="黑体"/>
          <w:sz w:val="24"/>
          <w:szCs w:val="24"/>
        </w:rPr>
      </w:pPr>
      <w:r w:rsidRPr="00392BC1">
        <w:rPr>
          <w:rFonts w:ascii="黑体" w:eastAsia="黑体" w:hAnsi="黑体" w:hint="eastAsia"/>
          <w:sz w:val="24"/>
          <w:szCs w:val="24"/>
        </w:rPr>
        <w:t>四</w:t>
      </w:r>
      <w:r w:rsidR="00F06BB1" w:rsidRPr="00392BC1">
        <w:rPr>
          <w:rFonts w:ascii="黑体" w:eastAsia="黑体" w:hAnsi="黑体" w:hint="eastAsia"/>
          <w:sz w:val="24"/>
          <w:szCs w:val="24"/>
        </w:rPr>
        <w:t>、借款单</w:t>
      </w:r>
    </w:p>
    <w:p w14:paraId="0A0C1AE0" w14:textId="3D922E89" w:rsidR="00392BC1" w:rsidRDefault="009D2543" w:rsidP="00B2469F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借款单模板主要对大写金额设置公式自动生成，使用时，只需填写小写金额即可。其他内容</w:t>
      </w:r>
      <w:r w:rsidR="0010369B">
        <w:rPr>
          <w:rFonts w:hint="eastAsia"/>
          <w:sz w:val="24"/>
          <w:szCs w:val="24"/>
        </w:rPr>
        <w:t>及</w:t>
      </w:r>
      <w:r w:rsidR="00392BC1">
        <w:rPr>
          <w:rFonts w:hint="eastAsia"/>
          <w:sz w:val="24"/>
          <w:szCs w:val="24"/>
        </w:rPr>
        <w:t>要求</w:t>
      </w:r>
      <w:r w:rsidR="0010369B">
        <w:rPr>
          <w:rFonts w:hint="eastAsia"/>
          <w:sz w:val="24"/>
          <w:szCs w:val="24"/>
        </w:rPr>
        <w:t>与</w:t>
      </w:r>
      <w:r>
        <w:rPr>
          <w:rFonts w:hint="eastAsia"/>
          <w:sz w:val="24"/>
          <w:szCs w:val="24"/>
        </w:rPr>
        <w:t>原</w:t>
      </w:r>
      <w:r w:rsidR="0010369B">
        <w:rPr>
          <w:rFonts w:hint="eastAsia"/>
          <w:sz w:val="24"/>
          <w:szCs w:val="24"/>
        </w:rPr>
        <w:t>版</w:t>
      </w:r>
      <w:r>
        <w:rPr>
          <w:rFonts w:hint="eastAsia"/>
          <w:sz w:val="24"/>
          <w:szCs w:val="24"/>
        </w:rPr>
        <w:t>一致。</w:t>
      </w:r>
    </w:p>
    <w:p w14:paraId="37BE310A" w14:textId="7F764C79" w:rsidR="00392BC1" w:rsidRPr="00392BC1" w:rsidRDefault="00392BC1" w:rsidP="00B2469F">
      <w:pPr>
        <w:spacing w:line="440" w:lineRule="exact"/>
        <w:ind w:firstLine="420"/>
        <w:jc w:val="left"/>
        <w:rPr>
          <w:rFonts w:ascii="黑体" w:eastAsia="黑体" w:hAnsi="黑体"/>
          <w:sz w:val="24"/>
          <w:szCs w:val="24"/>
        </w:rPr>
      </w:pPr>
      <w:r w:rsidRPr="00392BC1">
        <w:rPr>
          <w:rFonts w:ascii="黑体" w:eastAsia="黑体" w:hAnsi="黑体" w:hint="eastAsia"/>
          <w:sz w:val="24"/>
          <w:szCs w:val="24"/>
        </w:rPr>
        <w:t>五、其他说明</w:t>
      </w:r>
    </w:p>
    <w:p w14:paraId="750801D0" w14:textId="122373B0" w:rsidR="00782529" w:rsidRDefault="00BE307B" w:rsidP="00782529">
      <w:pPr>
        <w:spacing w:line="440" w:lineRule="exact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部分模板提供示例，使用时改填内容即可。同时</w:t>
      </w:r>
      <w:r w:rsidR="00782529">
        <w:rPr>
          <w:rFonts w:hint="eastAsia"/>
          <w:sz w:val="24"/>
          <w:szCs w:val="24"/>
        </w:rPr>
        <w:t>为防止计算错误，对以上模板设置</w:t>
      </w:r>
      <w:r w:rsidR="007E35F4">
        <w:rPr>
          <w:rFonts w:hint="eastAsia"/>
          <w:sz w:val="24"/>
          <w:szCs w:val="24"/>
        </w:rPr>
        <w:t>了</w:t>
      </w:r>
      <w:r w:rsidR="00782529">
        <w:rPr>
          <w:rFonts w:hint="eastAsia"/>
          <w:sz w:val="24"/>
          <w:szCs w:val="24"/>
        </w:rPr>
        <w:t>保护，在使用过程中如遇</w:t>
      </w:r>
      <w:r w:rsidR="007E35F4">
        <w:rPr>
          <w:rFonts w:hint="eastAsia"/>
          <w:sz w:val="24"/>
          <w:szCs w:val="24"/>
        </w:rPr>
        <w:t>到</w:t>
      </w:r>
      <w:r w:rsidR="00782529">
        <w:rPr>
          <w:rFonts w:hint="eastAsia"/>
          <w:sz w:val="24"/>
          <w:szCs w:val="24"/>
        </w:rPr>
        <w:t>问题可</w:t>
      </w:r>
      <w:r w:rsidR="00D15B89">
        <w:rPr>
          <w:rFonts w:hint="eastAsia"/>
          <w:sz w:val="24"/>
          <w:szCs w:val="24"/>
        </w:rPr>
        <w:t>致电</w:t>
      </w:r>
      <w:r w:rsidR="00D15B89">
        <w:rPr>
          <w:rFonts w:hint="eastAsia"/>
          <w:sz w:val="24"/>
          <w:szCs w:val="24"/>
        </w:rPr>
        <w:t>8</w:t>
      </w:r>
      <w:r w:rsidR="00D15B89">
        <w:rPr>
          <w:sz w:val="24"/>
          <w:szCs w:val="24"/>
        </w:rPr>
        <w:t>0785856</w:t>
      </w:r>
      <w:r w:rsidR="00782529">
        <w:rPr>
          <w:rFonts w:hint="eastAsia"/>
          <w:sz w:val="24"/>
          <w:szCs w:val="24"/>
        </w:rPr>
        <w:t>联系财务人员</w:t>
      </w:r>
      <w:r w:rsidR="00D933E9">
        <w:rPr>
          <w:rFonts w:hint="eastAsia"/>
          <w:sz w:val="24"/>
          <w:szCs w:val="24"/>
        </w:rPr>
        <w:t>解决。</w:t>
      </w:r>
    </w:p>
    <w:p w14:paraId="652FD5DD" w14:textId="77777777" w:rsidR="00A470A2" w:rsidRPr="00411D90" w:rsidRDefault="00A470A2" w:rsidP="00782529">
      <w:pPr>
        <w:spacing w:line="440" w:lineRule="exact"/>
        <w:ind w:firstLine="420"/>
        <w:jc w:val="left"/>
        <w:rPr>
          <w:sz w:val="24"/>
          <w:szCs w:val="24"/>
        </w:rPr>
      </w:pPr>
    </w:p>
    <w:p w14:paraId="7F54E4E6" w14:textId="77777777" w:rsidR="00A470A2" w:rsidRDefault="00A470A2" w:rsidP="00782529">
      <w:pPr>
        <w:spacing w:line="440" w:lineRule="exact"/>
        <w:ind w:firstLine="420"/>
        <w:jc w:val="left"/>
        <w:rPr>
          <w:sz w:val="24"/>
          <w:szCs w:val="24"/>
        </w:rPr>
      </w:pPr>
    </w:p>
    <w:p w14:paraId="4AB0D057" w14:textId="6B005A7C" w:rsidR="00A470A2" w:rsidRDefault="00A470A2" w:rsidP="00BE307B">
      <w:pPr>
        <w:spacing w:line="440" w:lineRule="exact"/>
        <w:ind w:firstLineChars="2700" w:firstLine="6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行政处</w:t>
      </w:r>
    </w:p>
    <w:p w14:paraId="1043E123" w14:textId="3E0E81FB" w:rsidR="00A470A2" w:rsidRPr="00A470A2" w:rsidRDefault="00A470A2" w:rsidP="00A470A2">
      <w:pPr>
        <w:spacing w:line="440" w:lineRule="exact"/>
        <w:ind w:firstLineChars="2500" w:firstLine="60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</w:t>
      </w:r>
      <w:r w:rsidR="0088313B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</w:t>
      </w:r>
      <w:r w:rsidR="008F0BEB"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日</w:t>
      </w:r>
    </w:p>
    <w:p w14:paraId="09469D2A" w14:textId="77777777" w:rsidR="00782529" w:rsidRPr="00782529" w:rsidRDefault="00782529" w:rsidP="00B2469F">
      <w:pPr>
        <w:spacing w:line="440" w:lineRule="exact"/>
        <w:ind w:firstLine="420"/>
        <w:jc w:val="left"/>
        <w:rPr>
          <w:sz w:val="24"/>
          <w:szCs w:val="24"/>
        </w:rPr>
      </w:pPr>
    </w:p>
    <w:sectPr w:rsidR="00782529" w:rsidRPr="00782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613FF" w14:textId="77777777" w:rsidR="00826B93" w:rsidRDefault="00826B93" w:rsidP="007E35F4">
      <w:r>
        <w:separator/>
      </w:r>
    </w:p>
  </w:endnote>
  <w:endnote w:type="continuationSeparator" w:id="0">
    <w:p w14:paraId="5B2EC37A" w14:textId="77777777" w:rsidR="00826B93" w:rsidRDefault="00826B93" w:rsidP="007E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A63F3" w14:textId="77777777" w:rsidR="00826B93" w:rsidRDefault="00826B93" w:rsidP="007E35F4">
      <w:r>
        <w:separator/>
      </w:r>
    </w:p>
  </w:footnote>
  <w:footnote w:type="continuationSeparator" w:id="0">
    <w:p w14:paraId="17193F0E" w14:textId="77777777" w:rsidR="00826B93" w:rsidRDefault="00826B93" w:rsidP="007E3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1368B"/>
    <w:multiLevelType w:val="hybridMultilevel"/>
    <w:tmpl w:val="9D6A63D2"/>
    <w:lvl w:ilvl="0" w:tplc="18CEF52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32D71843"/>
    <w:multiLevelType w:val="hybridMultilevel"/>
    <w:tmpl w:val="4850B606"/>
    <w:lvl w:ilvl="0" w:tplc="92FAF80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383F7E00"/>
    <w:multiLevelType w:val="hybridMultilevel"/>
    <w:tmpl w:val="64B85868"/>
    <w:lvl w:ilvl="0" w:tplc="1DA6BA1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5EEE2107"/>
    <w:multiLevelType w:val="hybridMultilevel"/>
    <w:tmpl w:val="4F386FD8"/>
    <w:lvl w:ilvl="0" w:tplc="0338E240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BB34D96"/>
    <w:multiLevelType w:val="hybridMultilevel"/>
    <w:tmpl w:val="9C0CFC64"/>
    <w:lvl w:ilvl="0" w:tplc="061829F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300967483">
    <w:abstractNumId w:val="4"/>
  </w:num>
  <w:num w:numId="2" w16cid:durableId="1374232876">
    <w:abstractNumId w:val="3"/>
  </w:num>
  <w:num w:numId="3" w16cid:durableId="905072438">
    <w:abstractNumId w:val="2"/>
  </w:num>
  <w:num w:numId="4" w16cid:durableId="1953201008">
    <w:abstractNumId w:val="1"/>
  </w:num>
  <w:num w:numId="5" w16cid:durableId="1123890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F88"/>
    <w:rsid w:val="00027875"/>
    <w:rsid w:val="00084EA6"/>
    <w:rsid w:val="00090636"/>
    <w:rsid w:val="000C65F5"/>
    <w:rsid w:val="0010369B"/>
    <w:rsid w:val="001858F8"/>
    <w:rsid w:val="001B199A"/>
    <w:rsid w:val="00202F88"/>
    <w:rsid w:val="002051C7"/>
    <w:rsid w:val="002435A4"/>
    <w:rsid w:val="00247525"/>
    <w:rsid w:val="0028295C"/>
    <w:rsid w:val="002D16AA"/>
    <w:rsid w:val="002F66CA"/>
    <w:rsid w:val="00392BC1"/>
    <w:rsid w:val="003A7975"/>
    <w:rsid w:val="003F7216"/>
    <w:rsid w:val="004077F1"/>
    <w:rsid w:val="00411D90"/>
    <w:rsid w:val="0043397B"/>
    <w:rsid w:val="00442BBF"/>
    <w:rsid w:val="004B7767"/>
    <w:rsid w:val="0050074D"/>
    <w:rsid w:val="00581719"/>
    <w:rsid w:val="00584615"/>
    <w:rsid w:val="00585305"/>
    <w:rsid w:val="005A746A"/>
    <w:rsid w:val="00622B13"/>
    <w:rsid w:val="0062507C"/>
    <w:rsid w:val="00743FA4"/>
    <w:rsid w:val="00755D57"/>
    <w:rsid w:val="00782529"/>
    <w:rsid w:val="007E35F4"/>
    <w:rsid w:val="0080091F"/>
    <w:rsid w:val="008016E5"/>
    <w:rsid w:val="00826B93"/>
    <w:rsid w:val="0088313B"/>
    <w:rsid w:val="008C0C97"/>
    <w:rsid w:val="008F0BEB"/>
    <w:rsid w:val="008F2CE9"/>
    <w:rsid w:val="00933626"/>
    <w:rsid w:val="00996D31"/>
    <w:rsid w:val="009D2543"/>
    <w:rsid w:val="009F7D00"/>
    <w:rsid w:val="00A0488E"/>
    <w:rsid w:val="00A470A2"/>
    <w:rsid w:val="00A72B31"/>
    <w:rsid w:val="00AB2C58"/>
    <w:rsid w:val="00AC6865"/>
    <w:rsid w:val="00B2469F"/>
    <w:rsid w:val="00B73BA2"/>
    <w:rsid w:val="00B75F24"/>
    <w:rsid w:val="00B9504B"/>
    <w:rsid w:val="00BE307B"/>
    <w:rsid w:val="00CD61E3"/>
    <w:rsid w:val="00D1265C"/>
    <w:rsid w:val="00D15B89"/>
    <w:rsid w:val="00D640B8"/>
    <w:rsid w:val="00D933E9"/>
    <w:rsid w:val="00E36157"/>
    <w:rsid w:val="00E4483F"/>
    <w:rsid w:val="00EA43F9"/>
    <w:rsid w:val="00EB2076"/>
    <w:rsid w:val="00F06BB1"/>
    <w:rsid w:val="00FA6796"/>
    <w:rsid w:val="00FC35A8"/>
    <w:rsid w:val="00FE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B12BBD"/>
  <w15:docId w15:val="{2E4BC32E-C6A5-4B66-B122-7F8F83694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96D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96D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96D3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6D31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96D3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996D31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CD61E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E35F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E35F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E3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E35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CD7-DDCA-4370-922B-4CE7671C6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264</Words>
  <Characters>1505</Characters>
  <Application>Microsoft Office Word</Application>
  <DocSecurity>0</DocSecurity>
  <Lines>12</Lines>
  <Paragraphs>3</Paragraphs>
  <ScaleCrop>false</ScaleCrop>
  <Company>HP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42</cp:revision>
  <cp:lastPrinted>2024-02-26T01:29:00Z</cp:lastPrinted>
  <dcterms:created xsi:type="dcterms:W3CDTF">2023-12-11T06:19:00Z</dcterms:created>
  <dcterms:modified xsi:type="dcterms:W3CDTF">2024-02-26T01:33:00Z</dcterms:modified>
</cp:coreProperties>
</file>